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DC" w:rsidRDefault="00CE70F4">
      <w:pPr>
        <w:spacing w:before="66"/>
        <w:ind w:left="5637"/>
        <w:rPr>
          <w:sz w:val="24"/>
        </w:rPr>
      </w:pPr>
      <w:r>
        <w:rPr>
          <w:spacing w:val="-2"/>
          <w:sz w:val="24"/>
        </w:rPr>
        <w:t>Утверждено</w:t>
      </w:r>
    </w:p>
    <w:p w:rsidR="00EB10DC" w:rsidRPr="000033CA" w:rsidRDefault="00CE70F4">
      <w:pPr>
        <w:spacing w:before="3"/>
        <w:ind w:left="5637" w:right="545"/>
        <w:rPr>
          <w:sz w:val="24"/>
          <w:u w:val="single"/>
        </w:rPr>
      </w:pPr>
      <w:r>
        <w:rPr>
          <w:sz w:val="24"/>
        </w:rPr>
        <w:t xml:space="preserve">постановлениемИсполнительногокомитета Казахстанского отраслевого профессионального союза работников просвещения,наукиивысшегообразования Протокол </w:t>
      </w:r>
      <w:bookmarkStart w:id="0" w:name="_GoBack"/>
      <w:r>
        <w:rPr>
          <w:sz w:val="24"/>
        </w:rPr>
        <w:t xml:space="preserve">№ </w:t>
      </w:r>
      <w:r w:rsidR="000033CA">
        <w:rPr>
          <w:sz w:val="24"/>
          <w:lang w:val="kk-KZ"/>
        </w:rPr>
        <w:t>32, п.6</w:t>
      </w:r>
      <w:r>
        <w:rPr>
          <w:sz w:val="24"/>
        </w:rPr>
        <w:t xml:space="preserve"> от </w:t>
      </w:r>
      <w:r w:rsidR="000033CA" w:rsidRPr="000033CA">
        <w:rPr>
          <w:sz w:val="24"/>
          <w:u w:val="single"/>
          <w:lang w:val="kk-KZ"/>
        </w:rPr>
        <w:t>«19» июня</w:t>
      </w:r>
      <w:r w:rsidRPr="000033CA">
        <w:rPr>
          <w:sz w:val="24"/>
          <w:u w:val="single"/>
        </w:rPr>
        <w:t xml:space="preserve"> 2024 г</w:t>
      </w:r>
      <w:bookmarkEnd w:id="0"/>
      <w:r w:rsidRPr="000033CA">
        <w:rPr>
          <w:sz w:val="24"/>
          <w:u w:val="single"/>
        </w:rPr>
        <w:t>.</w:t>
      </w:r>
    </w:p>
    <w:p w:rsidR="00EB10DC" w:rsidRPr="000033CA" w:rsidRDefault="00EB10DC">
      <w:pPr>
        <w:pStyle w:val="a3"/>
        <w:rPr>
          <w:sz w:val="24"/>
          <w:u w:val="single"/>
        </w:rPr>
      </w:pPr>
    </w:p>
    <w:p w:rsidR="00EB10DC" w:rsidRDefault="00EB10DC">
      <w:pPr>
        <w:pStyle w:val="a3"/>
        <w:spacing w:before="95"/>
        <w:rPr>
          <w:sz w:val="24"/>
        </w:rPr>
      </w:pPr>
    </w:p>
    <w:p w:rsidR="00EB10DC" w:rsidRDefault="00CE70F4">
      <w:pPr>
        <w:spacing w:line="322" w:lineRule="exact"/>
        <w:ind w:left="1347" w:right="158"/>
        <w:jc w:val="center"/>
        <w:rPr>
          <w:b/>
          <w:sz w:val="28"/>
        </w:rPr>
      </w:pPr>
      <w:bookmarkStart w:id="1" w:name="ПОЛОЖЕНИЕ"/>
      <w:bookmarkEnd w:id="1"/>
      <w:r>
        <w:rPr>
          <w:b/>
          <w:spacing w:val="-2"/>
          <w:sz w:val="28"/>
        </w:rPr>
        <w:t>ПОЛОЖЕНИЕ</w:t>
      </w:r>
    </w:p>
    <w:p w:rsidR="00EB10DC" w:rsidRDefault="001E5C88">
      <w:pPr>
        <w:ind w:left="2185"/>
        <w:rPr>
          <w:b/>
          <w:sz w:val="28"/>
        </w:rPr>
      </w:pPr>
      <w:bookmarkStart w:id="2" w:name="о_конкурсе_«Лучший_правовой_инспектор_тр"/>
      <w:bookmarkEnd w:id="2"/>
      <w:r>
        <w:rPr>
          <w:b/>
          <w:sz w:val="28"/>
        </w:rPr>
        <w:t>О</w:t>
      </w:r>
      <w:r>
        <w:rPr>
          <w:b/>
          <w:sz w:val="28"/>
          <w:lang w:val="kk-KZ"/>
        </w:rPr>
        <w:t xml:space="preserve"> </w:t>
      </w:r>
      <w:r w:rsidR="00CE70F4">
        <w:rPr>
          <w:b/>
          <w:sz w:val="28"/>
        </w:rPr>
        <w:t>конкурсе</w:t>
      </w:r>
      <w:r>
        <w:rPr>
          <w:b/>
          <w:sz w:val="28"/>
          <w:lang w:val="kk-KZ"/>
        </w:rPr>
        <w:t xml:space="preserve"> </w:t>
      </w:r>
      <w:r w:rsidR="00CE70F4">
        <w:rPr>
          <w:b/>
          <w:sz w:val="28"/>
        </w:rPr>
        <w:t>«Лучший</w:t>
      </w:r>
      <w:r>
        <w:rPr>
          <w:b/>
          <w:sz w:val="28"/>
          <w:lang w:val="kk-KZ"/>
        </w:rPr>
        <w:t xml:space="preserve"> </w:t>
      </w:r>
      <w:r w:rsidR="00CE70F4">
        <w:rPr>
          <w:b/>
          <w:sz w:val="28"/>
        </w:rPr>
        <w:t>правовой</w:t>
      </w:r>
      <w:r>
        <w:rPr>
          <w:b/>
          <w:sz w:val="28"/>
          <w:lang w:val="kk-KZ"/>
        </w:rPr>
        <w:t xml:space="preserve"> </w:t>
      </w:r>
      <w:r w:rsidR="00CE70F4">
        <w:rPr>
          <w:b/>
          <w:sz w:val="28"/>
        </w:rPr>
        <w:t>инспектор</w:t>
      </w:r>
      <w:r>
        <w:rPr>
          <w:b/>
          <w:sz w:val="28"/>
          <w:lang w:val="kk-KZ"/>
        </w:rPr>
        <w:t xml:space="preserve"> </w:t>
      </w:r>
      <w:r w:rsidR="00CE70F4">
        <w:rPr>
          <w:b/>
          <w:sz w:val="28"/>
        </w:rPr>
        <w:t>труда</w:t>
      </w:r>
      <w:r>
        <w:rPr>
          <w:b/>
          <w:sz w:val="28"/>
          <w:lang w:val="kk-KZ"/>
        </w:rPr>
        <w:t xml:space="preserve"> </w:t>
      </w:r>
      <w:r w:rsidR="00CE70F4">
        <w:rPr>
          <w:b/>
          <w:spacing w:val="-2"/>
          <w:sz w:val="28"/>
        </w:rPr>
        <w:t>Профсоюза»</w:t>
      </w:r>
    </w:p>
    <w:p w:rsidR="00EB10DC" w:rsidRDefault="00CE70F4">
      <w:pPr>
        <w:spacing w:before="5"/>
        <w:ind w:left="2934" w:hanging="1134"/>
        <w:rPr>
          <w:b/>
          <w:sz w:val="28"/>
        </w:rPr>
      </w:pPr>
      <w:bookmarkStart w:id="3" w:name="Казахстанского_отраслевого_профессиональ"/>
      <w:bookmarkEnd w:id="3"/>
      <w:r>
        <w:rPr>
          <w:b/>
          <w:sz w:val="28"/>
        </w:rPr>
        <w:t>Казахстанского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отраслевого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профессионального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союза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работников просвещения, науки и высшего образования</w:t>
      </w:r>
    </w:p>
    <w:p w:rsidR="00EB10DC" w:rsidRDefault="00CE70F4">
      <w:pPr>
        <w:pStyle w:val="a4"/>
        <w:numPr>
          <w:ilvl w:val="0"/>
          <w:numId w:val="2"/>
        </w:numPr>
        <w:tabs>
          <w:tab w:val="left" w:pos="5132"/>
        </w:tabs>
        <w:spacing w:before="321" w:line="319" w:lineRule="exact"/>
        <w:ind w:left="5132" w:hanging="210"/>
        <w:jc w:val="both"/>
        <w:rPr>
          <w:b/>
          <w:sz w:val="28"/>
        </w:rPr>
      </w:pPr>
      <w:bookmarkStart w:id="4" w:name="1.Общие_положения"/>
      <w:bookmarkEnd w:id="4"/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408"/>
        </w:tabs>
        <w:ind w:right="466" w:firstLine="710"/>
        <w:jc w:val="both"/>
        <w:rPr>
          <w:sz w:val="28"/>
        </w:rPr>
      </w:pPr>
      <w:bookmarkStart w:id="5" w:name="1.1._Настоящее_Положение_устанавливает_ц"/>
      <w:bookmarkEnd w:id="5"/>
      <w:r>
        <w:rPr>
          <w:sz w:val="28"/>
        </w:rPr>
        <w:t>Настоящее Положение устанавливает цели, задачи, принципы, порядок организации и проведения конкурса «Лучший правовой инспектор труда Профсоюза» Казахстанского отраслевого профессионального союза работников просвещения, науки и высшего образования (далее – Конкурс).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31"/>
        </w:tabs>
        <w:ind w:right="468" w:firstLine="710"/>
        <w:jc w:val="both"/>
        <w:rPr>
          <w:sz w:val="28"/>
        </w:rPr>
      </w:pPr>
      <w:r>
        <w:rPr>
          <w:sz w:val="28"/>
        </w:rPr>
        <w:t>Конкурс проводится ежегодно среди правовых инспекторов труда членскихорганизаций Казахстанскогоотраслевогопрофессиональногосоюза работников просвещения, науки и высшего образования (далее – Профсоюз) и является открытым по лицам и числу участников.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514"/>
        </w:tabs>
        <w:spacing w:line="242" w:lineRule="auto"/>
        <w:ind w:right="470" w:firstLine="710"/>
        <w:jc w:val="both"/>
        <w:rPr>
          <w:sz w:val="28"/>
        </w:rPr>
      </w:pPr>
      <w:r>
        <w:rPr>
          <w:sz w:val="28"/>
        </w:rPr>
        <w:t>Координацию, подготовку и проведение конкурса осуществляет отделправовойработы, безопасностии охранытруда аппарата Центрального Комитета Профсоюза.</w:t>
      </w:r>
    </w:p>
    <w:p w:rsidR="00EB10DC" w:rsidRDefault="00CE70F4">
      <w:pPr>
        <w:pStyle w:val="a4"/>
        <w:numPr>
          <w:ilvl w:val="0"/>
          <w:numId w:val="2"/>
        </w:numPr>
        <w:tabs>
          <w:tab w:val="left" w:pos="3998"/>
        </w:tabs>
        <w:spacing w:before="316" w:line="319" w:lineRule="exact"/>
        <w:ind w:left="3998" w:hanging="282"/>
        <w:jc w:val="both"/>
        <w:rPr>
          <w:b/>
          <w:sz w:val="28"/>
        </w:rPr>
      </w:pPr>
      <w:bookmarkStart w:id="6" w:name="2._Цели,_принципы_и_задачи_конкурса"/>
      <w:bookmarkEnd w:id="6"/>
      <w:proofErr w:type="spellStart"/>
      <w:r>
        <w:rPr>
          <w:b/>
          <w:sz w:val="28"/>
        </w:rPr>
        <w:t>Цели</w:t>
      </w:r>
      <w:proofErr w:type="gramStart"/>
      <w:r>
        <w:rPr>
          <w:b/>
          <w:sz w:val="28"/>
        </w:rPr>
        <w:t>,п</w:t>
      </w:r>
      <w:proofErr w:type="gramEnd"/>
      <w:r>
        <w:rPr>
          <w:b/>
          <w:sz w:val="28"/>
        </w:rPr>
        <w:t>ринципы</w:t>
      </w:r>
      <w:proofErr w:type="spellEnd"/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и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задачи</w:t>
      </w:r>
      <w:r w:rsidR="001E5C88">
        <w:rPr>
          <w:b/>
          <w:sz w:val="28"/>
          <w:lang w:val="kk-KZ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03"/>
        </w:tabs>
        <w:spacing w:line="319" w:lineRule="exact"/>
        <w:ind w:left="2303" w:hanging="493"/>
        <w:jc w:val="both"/>
        <w:rPr>
          <w:sz w:val="28"/>
        </w:rPr>
      </w:pPr>
      <w:r>
        <w:rPr>
          <w:sz w:val="28"/>
        </w:rPr>
        <w:t>Целями</w:t>
      </w:r>
      <w:r w:rsidR="001E5C88">
        <w:rPr>
          <w:sz w:val="28"/>
          <w:lang w:val="kk-KZ"/>
        </w:rPr>
        <w:t xml:space="preserve"> </w:t>
      </w:r>
      <w:r>
        <w:rPr>
          <w:sz w:val="28"/>
        </w:rPr>
        <w:t>проведения</w:t>
      </w:r>
      <w:r w:rsidR="001E5C88">
        <w:rPr>
          <w:sz w:val="28"/>
          <w:lang w:val="kk-KZ"/>
        </w:rPr>
        <w:t xml:space="preserve"> </w:t>
      </w:r>
      <w:r>
        <w:rPr>
          <w:sz w:val="28"/>
        </w:rPr>
        <w:t>Конкурса</w:t>
      </w:r>
      <w:r w:rsidR="001E5C88">
        <w:rPr>
          <w:sz w:val="28"/>
          <w:lang w:val="kk-KZ"/>
        </w:rPr>
        <w:t xml:space="preserve"> </w:t>
      </w:r>
      <w:r>
        <w:rPr>
          <w:spacing w:val="-2"/>
          <w:sz w:val="28"/>
        </w:rPr>
        <w:t>являются: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2211"/>
        </w:tabs>
        <w:ind w:right="469" w:firstLine="710"/>
        <w:rPr>
          <w:sz w:val="28"/>
        </w:rPr>
      </w:pPr>
      <w:r>
        <w:rPr>
          <w:sz w:val="28"/>
        </w:rPr>
        <w:t>повышение роли и влияния профсоюзных организаций в осуществлении общественного контроля за соблюдением трудового законодательства, прав и профессиональных интересов работников;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1972"/>
        </w:tabs>
        <w:spacing w:line="321" w:lineRule="exact"/>
        <w:ind w:left="1972" w:hanging="162"/>
        <w:rPr>
          <w:sz w:val="28"/>
        </w:rPr>
      </w:pPr>
      <w:r>
        <w:rPr>
          <w:spacing w:val="-8"/>
          <w:sz w:val="28"/>
        </w:rPr>
        <w:t>совершенствованиеформиметодовправозащитнойработы;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2163"/>
        </w:tabs>
        <w:ind w:right="470" w:firstLine="710"/>
        <w:rPr>
          <w:sz w:val="28"/>
        </w:rPr>
      </w:pPr>
      <w:r>
        <w:rPr>
          <w:sz w:val="28"/>
        </w:rPr>
        <w:t>распространение положительного опыта работы профсоюзных организаций по защите и представительству социально-трудовых прав и законных интересов работников, а также мотивации деятельности правовых инспекторов труда.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422"/>
        </w:tabs>
        <w:spacing w:before="3"/>
        <w:ind w:right="472" w:firstLine="710"/>
        <w:jc w:val="both"/>
        <w:rPr>
          <w:sz w:val="28"/>
        </w:rPr>
      </w:pPr>
      <w:r>
        <w:rPr>
          <w:sz w:val="28"/>
        </w:rPr>
        <w:t xml:space="preserve">Основными принципами организации и проведения Конкурса </w:t>
      </w:r>
      <w:r>
        <w:rPr>
          <w:spacing w:val="-2"/>
          <w:sz w:val="28"/>
        </w:rPr>
        <w:t>являются: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1972"/>
        </w:tabs>
        <w:spacing w:line="321" w:lineRule="exact"/>
        <w:ind w:left="1972" w:hanging="162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-2"/>
          <w:sz w:val="28"/>
        </w:rPr>
        <w:t>подход;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1972"/>
        </w:tabs>
        <w:spacing w:line="322" w:lineRule="exact"/>
        <w:ind w:left="1972" w:hanging="162"/>
        <w:jc w:val="left"/>
        <w:rPr>
          <w:sz w:val="28"/>
        </w:rPr>
      </w:pPr>
      <w:r>
        <w:rPr>
          <w:sz w:val="28"/>
        </w:rPr>
        <w:t>открытостьи</w:t>
      </w:r>
      <w:r>
        <w:rPr>
          <w:spacing w:val="-2"/>
          <w:sz w:val="28"/>
        </w:rPr>
        <w:t>гласность;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1972"/>
        </w:tabs>
        <w:ind w:left="1972" w:hanging="162"/>
        <w:jc w:val="left"/>
        <w:rPr>
          <w:sz w:val="28"/>
        </w:rPr>
      </w:pPr>
      <w:r>
        <w:rPr>
          <w:sz w:val="28"/>
        </w:rPr>
        <w:t>объективностьи</w:t>
      </w:r>
      <w:r>
        <w:rPr>
          <w:spacing w:val="-2"/>
          <w:sz w:val="28"/>
        </w:rPr>
        <w:t>достоверность.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03"/>
        </w:tabs>
        <w:spacing w:line="322" w:lineRule="exact"/>
        <w:ind w:left="2303" w:hanging="493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>Конкурса: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2136"/>
          <w:tab w:val="left" w:pos="3990"/>
          <w:tab w:val="left" w:pos="5742"/>
          <w:tab w:val="left" w:pos="7702"/>
          <w:tab w:val="left" w:pos="8859"/>
        </w:tabs>
        <w:ind w:right="470" w:firstLine="710"/>
        <w:jc w:val="left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всестороннего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правовых инспекторов труда их эффективность и результативность;</w:t>
      </w:r>
    </w:p>
    <w:p w:rsidR="00EB10DC" w:rsidRDefault="00CE70F4">
      <w:pPr>
        <w:pStyle w:val="a4"/>
        <w:numPr>
          <w:ilvl w:val="2"/>
          <w:numId w:val="2"/>
        </w:numPr>
        <w:tabs>
          <w:tab w:val="left" w:pos="2194"/>
          <w:tab w:val="left" w:pos="3561"/>
          <w:tab w:val="left" w:pos="5081"/>
          <w:tab w:val="left" w:pos="7776"/>
          <w:tab w:val="left" w:pos="8199"/>
          <w:tab w:val="left" w:pos="9297"/>
        </w:tabs>
        <w:ind w:right="472" w:firstLine="710"/>
        <w:jc w:val="left"/>
        <w:rPr>
          <w:sz w:val="28"/>
        </w:rPr>
      </w:pPr>
      <w:r>
        <w:rPr>
          <w:spacing w:val="-2"/>
          <w:sz w:val="28"/>
        </w:rPr>
        <w:t>внесение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соревновательности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 xml:space="preserve">правовых </w:t>
      </w:r>
      <w:r>
        <w:rPr>
          <w:sz w:val="28"/>
        </w:rPr>
        <w:t>инспекторов труда Профсоюза;</w:t>
      </w:r>
    </w:p>
    <w:p w:rsidR="00EB10DC" w:rsidRDefault="00EB10DC">
      <w:pPr>
        <w:rPr>
          <w:sz w:val="28"/>
        </w:rPr>
        <w:sectPr w:rsidR="00EB10DC">
          <w:type w:val="continuous"/>
          <w:pgSz w:w="11910" w:h="16840"/>
          <w:pgMar w:top="1040" w:right="380" w:bottom="280" w:left="600" w:header="720" w:footer="720" w:gutter="0"/>
          <w:cols w:space="720"/>
        </w:sectPr>
      </w:pPr>
    </w:p>
    <w:p w:rsidR="00EB10DC" w:rsidRDefault="00CE70F4">
      <w:pPr>
        <w:pStyle w:val="a4"/>
        <w:numPr>
          <w:ilvl w:val="2"/>
          <w:numId w:val="2"/>
        </w:numPr>
        <w:tabs>
          <w:tab w:val="left" w:pos="2117"/>
          <w:tab w:val="left" w:pos="3700"/>
          <w:tab w:val="left" w:pos="5339"/>
          <w:tab w:val="left" w:pos="7402"/>
          <w:tab w:val="left" w:pos="8547"/>
          <w:tab w:val="left" w:pos="9156"/>
          <w:tab w:val="left" w:pos="10197"/>
        </w:tabs>
        <w:spacing w:before="67"/>
        <w:ind w:right="465" w:firstLine="710"/>
        <w:jc w:val="left"/>
        <w:rPr>
          <w:sz w:val="28"/>
        </w:rPr>
      </w:pPr>
      <w:r>
        <w:rPr>
          <w:spacing w:val="-2"/>
          <w:sz w:val="28"/>
        </w:rPr>
        <w:lastRenderedPageBreak/>
        <w:t>повышение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правозащитной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одного</w:t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z w:val="28"/>
        </w:rPr>
        <w:t>основных направлений деятельности Профсоюза.</w:t>
      </w:r>
    </w:p>
    <w:p w:rsidR="00EB10DC" w:rsidRDefault="00EB10DC">
      <w:pPr>
        <w:pStyle w:val="a3"/>
        <w:spacing w:before="4"/>
      </w:pPr>
    </w:p>
    <w:p w:rsidR="00EB10DC" w:rsidRDefault="00CE70F4">
      <w:pPr>
        <w:pStyle w:val="a4"/>
        <w:numPr>
          <w:ilvl w:val="0"/>
          <w:numId w:val="2"/>
        </w:numPr>
        <w:tabs>
          <w:tab w:val="left" w:pos="2750"/>
        </w:tabs>
        <w:ind w:left="2750" w:hanging="282"/>
        <w:jc w:val="both"/>
        <w:rPr>
          <w:b/>
          <w:sz w:val="28"/>
        </w:rPr>
      </w:pPr>
      <w:proofErr w:type="spellStart"/>
      <w:r>
        <w:rPr>
          <w:b/>
          <w:sz w:val="28"/>
        </w:rPr>
        <w:t>Организация</w:t>
      </w:r>
      <w:proofErr w:type="gramStart"/>
      <w:r>
        <w:rPr>
          <w:b/>
          <w:sz w:val="28"/>
        </w:rPr>
        <w:t>,п</w:t>
      </w:r>
      <w:proofErr w:type="gramEnd"/>
      <w:r>
        <w:rPr>
          <w:b/>
          <w:sz w:val="28"/>
        </w:rPr>
        <w:t>орядок</w:t>
      </w:r>
      <w:proofErr w:type="spellEnd"/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и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условия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проведения</w:t>
      </w:r>
      <w:r w:rsidR="001E5C88">
        <w:rPr>
          <w:b/>
          <w:sz w:val="28"/>
          <w:lang w:val="kk-KZ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78"/>
        </w:tabs>
        <w:ind w:right="470" w:firstLine="710"/>
        <w:jc w:val="both"/>
        <w:rPr>
          <w:sz w:val="28"/>
        </w:rPr>
      </w:pPr>
      <w:r>
        <w:rPr>
          <w:sz w:val="28"/>
        </w:rPr>
        <w:t>Организация и проведение Конкурса осуществляется аппаратом Центрального Комитета Профсоюза.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609"/>
        </w:tabs>
        <w:ind w:right="463" w:firstLine="710"/>
        <w:jc w:val="both"/>
        <w:rPr>
          <w:sz w:val="28"/>
        </w:rPr>
      </w:pPr>
      <w:r>
        <w:rPr>
          <w:sz w:val="28"/>
        </w:rPr>
        <w:t>Подведение итогов проводится конкурсной Комиссией. Количественный и персональный состав конкурсной Комиссии утверждается распоряжением председателя Профсоюза.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230"/>
        </w:tabs>
        <w:ind w:right="464" w:firstLine="710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заявку (</w:t>
      </w:r>
      <w:r>
        <w:rPr>
          <w:i/>
          <w:sz w:val="28"/>
        </w:rPr>
        <w:t xml:space="preserve">Приложение №1 к настоящему Положению) </w:t>
      </w:r>
      <w:r>
        <w:rPr>
          <w:sz w:val="28"/>
        </w:rPr>
        <w:t xml:space="preserve">и результаты работы по отчетному году </w:t>
      </w:r>
      <w:r>
        <w:rPr>
          <w:i/>
          <w:sz w:val="28"/>
        </w:rPr>
        <w:t xml:space="preserve">(Приложение №2 к настоящему Положению) </w:t>
      </w:r>
      <w:r>
        <w:rPr>
          <w:sz w:val="28"/>
        </w:rPr>
        <w:t xml:space="preserve">с пояснительной запиской в срок до 1 марта последующего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отчетным года. Заявка заверяется подписью председателя членской организации Профсоюза.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456"/>
        </w:tabs>
        <w:ind w:right="470" w:firstLine="710"/>
        <w:jc w:val="both"/>
        <w:rPr>
          <w:sz w:val="28"/>
        </w:rPr>
      </w:pPr>
      <w:r>
        <w:rPr>
          <w:sz w:val="28"/>
        </w:rPr>
        <w:t>В пояснительной записке следует на конкретных примерах раскрыть работу правового инспектора. К пояснительной записке прилагаются подтверждающие материалы (презентации, статьи, буклеты, копии судебных постановлений, ссылки на интернет-ресурсы, социальные сети и т.д.).</w:t>
      </w:r>
    </w:p>
    <w:p w:rsidR="00EB10DC" w:rsidRDefault="00CE70F4">
      <w:pPr>
        <w:pStyle w:val="a3"/>
        <w:spacing w:before="1"/>
        <w:ind w:left="1810"/>
        <w:jc w:val="both"/>
      </w:pPr>
      <w:r>
        <w:t>Пояснительнаязапискасоставляетсявпроизвольной</w:t>
      </w:r>
      <w:r>
        <w:rPr>
          <w:spacing w:val="-2"/>
        </w:rPr>
        <w:t>форме.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623"/>
        </w:tabs>
        <w:ind w:right="475" w:firstLine="710"/>
        <w:jc w:val="both"/>
        <w:rPr>
          <w:sz w:val="28"/>
        </w:rPr>
      </w:pPr>
      <w:r>
        <w:rPr>
          <w:sz w:val="28"/>
        </w:rPr>
        <w:t xml:space="preserve">Представленные материалы рассматривается конкурсной </w:t>
      </w:r>
      <w:r>
        <w:rPr>
          <w:spacing w:val="-2"/>
          <w:sz w:val="28"/>
        </w:rPr>
        <w:t>Комиссией;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518"/>
        </w:tabs>
        <w:ind w:right="466" w:firstLine="710"/>
        <w:jc w:val="both"/>
        <w:rPr>
          <w:sz w:val="28"/>
        </w:rPr>
      </w:pPr>
      <w:r>
        <w:rPr>
          <w:sz w:val="28"/>
        </w:rPr>
        <w:t>Материалы в конкурсную Комиссию предоставляются в электронном виде.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64"/>
        </w:tabs>
        <w:ind w:right="464" w:firstLine="710"/>
        <w:jc w:val="both"/>
        <w:rPr>
          <w:i/>
          <w:sz w:val="28"/>
        </w:rPr>
      </w:pPr>
      <w:r>
        <w:rPr>
          <w:sz w:val="28"/>
        </w:rPr>
        <w:t>Представленные материалы оцениваются конкурсной Комиссией по балльной системе и заносятся в Оценочный лист (П</w:t>
      </w:r>
      <w:r>
        <w:rPr>
          <w:i/>
          <w:sz w:val="28"/>
        </w:rPr>
        <w:t>риложение №3 к настоящему Положению).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07"/>
        </w:tabs>
        <w:ind w:right="469" w:firstLine="710"/>
        <w:jc w:val="both"/>
        <w:rPr>
          <w:sz w:val="28"/>
        </w:rPr>
      </w:pPr>
      <w:r>
        <w:rPr>
          <w:sz w:val="28"/>
        </w:rPr>
        <w:t>ПобедителямиКонкурсапризнаются лица,набравшиенаибольшую сумму баллов.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50"/>
        </w:tabs>
        <w:spacing w:before="1"/>
        <w:ind w:right="468" w:firstLine="710"/>
        <w:jc w:val="both"/>
        <w:rPr>
          <w:sz w:val="28"/>
        </w:rPr>
      </w:pPr>
      <w:r>
        <w:rPr>
          <w:sz w:val="28"/>
        </w:rPr>
        <w:t xml:space="preserve">Итоги Конкурса оформляются протоколом заседания конкурсной </w:t>
      </w:r>
      <w:r>
        <w:rPr>
          <w:spacing w:val="-2"/>
          <w:sz w:val="28"/>
        </w:rPr>
        <w:t>Комиссии.</w:t>
      </w:r>
    </w:p>
    <w:p w:rsidR="00EB10DC" w:rsidRDefault="00EB10DC">
      <w:pPr>
        <w:pStyle w:val="a3"/>
        <w:spacing w:before="5"/>
      </w:pPr>
    </w:p>
    <w:p w:rsidR="00EB10DC" w:rsidRDefault="00CE70F4">
      <w:pPr>
        <w:pStyle w:val="a4"/>
        <w:numPr>
          <w:ilvl w:val="0"/>
          <w:numId w:val="2"/>
        </w:numPr>
        <w:tabs>
          <w:tab w:val="left" w:pos="2452"/>
        </w:tabs>
        <w:spacing w:line="322" w:lineRule="exact"/>
        <w:ind w:left="2452" w:hanging="282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 w:rsidR="001E5C88">
        <w:rPr>
          <w:b/>
          <w:sz w:val="28"/>
          <w:lang w:val="kk-KZ"/>
        </w:rPr>
        <w:t xml:space="preserve"> </w:t>
      </w:r>
      <w:proofErr w:type="spellStart"/>
      <w:r>
        <w:rPr>
          <w:b/>
          <w:sz w:val="28"/>
        </w:rPr>
        <w:t>итогов,определение</w:t>
      </w:r>
      <w:proofErr w:type="spellEnd"/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и</w:t>
      </w:r>
      <w:r w:rsidR="001E5C88">
        <w:rPr>
          <w:b/>
          <w:sz w:val="28"/>
          <w:lang w:val="kk-KZ"/>
        </w:rPr>
        <w:t xml:space="preserve"> </w:t>
      </w:r>
      <w:r>
        <w:rPr>
          <w:b/>
          <w:sz w:val="28"/>
        </w:rPr>
        <w:t>награждение</w:t>
      </w:r>
      <w:r w:rsidR="001E5C88">
        <w:rPr>
          <w:b/>
          <w:sz w:val="28"/>
          <w:lang w:val="kk-KZ"/>
        </w:rPr>
        <w:t xml:space="preserve"> </w:t>
      </w:r>
      <w:r>
        <w:rPr>
          <w:b/>
          <w:spacing w:val="-2"/>
          <w:sz w:val="28"/>
        </w:rPr>
        <w:t>победителей</w:t>
      </w:r>
    </w:p>
    <w:p w:rsidR="00EB10DC" w:rsidRDefault="00CE70F4">
      <w:pPr>
        <w:spacing w:line="319" w:lineRule="exact"/>
        <w:ind w:left="5186"/>
        <w:rPr>
          <w:b/>
          <w:sz w:val="28"/>
        </w:rPr>
      </w:pPr>
      <w:r>
        <w:rPr>
          <w:b/>
          <w:spacing w:val="-2"/>
          <w:sz w:val="28"/>
        </w:rPr>
        <w:t>конкурса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542"/>
        </w:tabs>
        <w:ind w:right="467" w:firstLine="710"/>
        <w:jc w:val="both"/>
        <w:rPr>
          <w:i/>
          <w:sz w:val="28"/>
        </w:rPr>
      </w:pPr>
      <w:r>
        <w:rPr>
          <w:sz w:val="28"/>
        </w:rPr>
        <w:t>Итоги Конкурса подводятся по результатам работы за соответствующий год по основным видам функциональной деятельности правовых инспекторов (</w:t>
      </w:r>
      <w:r>
        <w:rPr>
          <w:i/>
          <w:sz w:val="28"/>
        </w:rPr>
        <w:t>Приложение №2 к настоящему Положению).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26"/>
        </w:tabs>
        <w:ind w:right="465" w:firstLine="710"/>
        <w:jc w:val="both"/>
        <w:rPr>
          <w:sz w:val="28"/>
        </w:rPr>
      </w:pPr>
      <w:r>
        <w:rPr>
          <w:sz w:val="28"/>
        </w:rPr>
        <w:t>Комиссия рассматривает представленные на Конкурс материалы и осуществляет подведение итогов Конкурса в срок до 20 марта. По итогам конкурса устанавливаются три победителя (I, II, III места), набравшие наибольшее количество баллов.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73"/>
        </w:tabs>
        <w:spacing w:line="242" w:lineRule="auto"/>
        <w:ind w:right="471" w:firstLine="710"/>
        <w:jc w:val="both"/>
        <w:rPr>
          <w:sz w:val="28"/>
        </w:rPr>
      </w:pPr>
      <w:r>
        <w:rPr>
          <w:sz w:val="28"/>
        </w:rPr>
        <w:t>Победители Конкурса награждаются Дипломами с присвоением звания «Лучший правовой инспектор труда Профсоюза» и единовременным денежным вознаграждением.</w:t>
      </w:r>
    </w:p>
    <w:p w:rsidR="00EB10DC" w:rsidRDefault="00CE70F4">
      <w:pPr>
        <w:pStyle w:val="a4"/>
        <w:numPr>
          <w:ilvl w:val="1"/>
          <w:numId w:val="2"/>
        </w:numPr>
        <w:tabs>
          <w:tab w:val="left" w:pos="2326"/>
        </w:tabs>
        <w:ind w:right="472" w:firstLine="710"/>
        <w:jc w:val="both"/>
        <w:rPr>
          <w:sz w:val="28"/>
        </w:rPr>
      </w:pPr>
      <w:bookmarkStart w:id="7" w:name="4.4._Материалы_и_итоги_Конкурса_размещаю"/>
      <w:bookmarkEnd w:id="7"/>
      <w:r>
        <w:rPr>
          <w:sz w:val="28"/>
        </w:rPr>
        <w:t xml:space="preserve">Материалы и итоги Конкурса размещаются на официальном сайте Профсоюза </w:t>
      </w:r>
      <w:hyperlink r:id="rId5">
        <w:r>
          <w:rPr>
            <w:sz w:val="28"/>
          </w:rPr>
          <w:t>http://edu-tradeunion.kz/ru/</w:t>
        </w:r>
      </w:hyperlink>
    </w:p>
    <w:p w:rsidR="00EB10DC" w:rsidRDefault="00EB10DC">
      <w:pPr>
        <w:jc w:val="both"/>
        <w:rPr>
          <w:sz w:val="28"/>
        </w:rPr>
        <w:sectPr w:rsidR="00EB10DC">
          <w:pgSz w:w="11910" w:h="16840"/>
          <w:pgMar w:top="1040" w:right="380" w:bottom="280" w:left="600" w:header="720" w:footer="720" w:gutter="0"/>
          <w:cols w:space="720"/>
        </w:sectPr>
      </w:pPr>
    </w:p>
    <w:p w:rsidR="00EB10DC" w:rsidRDefault="00CE70F4">
      <w:pPr>
        <w:spacing w:before="66"/>
        <w:ind w:left="5637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>№1</w:t>
      </w:r>
    </w:p>
    <w:p w:rsidR="00EB10DC" w:rsidRDefault="00CE70F4">
      <w:pPr>
        <w:spacing w:before="5" w:line="237" w:lineRule="auto"/>
        <w:ind w:left="5637"/>
        <w:rPr>
          <w:i/>
          <w:sz w:val="24"/>
        </w:rPr>
      </w:pPr>
      <w:r>
        <w:rPr>
          <w:i/>
          <w:sz w:val="24"/>
        </w:rPr>
        <w:t>кПоложениюоконкурсе«Лучшийправовой инспектор труда Профсоюза»</w:t>
      </w:r>
    </w:p>
    <w:p w:rsidR="00EB10DC" w:rsidRDefault="00CE70F4">
      <w:pPr>
        <w:spacing w:before="3" w:line="275" w:lineRule="exact"/>
        <w:ind w:left="5637"/>
        <w:rPr>
          <w:i/>
          <w:sz w:val="24"/>
        </w:rPr>
      </w:pPr>
      <w:r>
        <w:rPr>
          <w:i/>
          <w:sz w:val="24"/>
        </w:rPr>
        <w:t>Казахстанского</w:t>
      </w:r>
      <w:r>
        <w:rPr>
          <w:i/>
          <w:spacing w:val="-2"/>
          <w:sz w:val="24"/>
        </w:rPr>
        <w:t xml:space="preserve"> отраслевого</w:t>
      </w:r>
    </w:p>
    <w:p w:rsidR="00EB10DC" w:rsidRDefault="00CE70F4">
      <w:pPr>
        <w:spacing w:line="275" w:lineRule="exact"/>
        <w:ind w:left="5637"/>
        <w:rPr>
          <w:i/>
          <w:sz w:val="24"/>
        </w:rPr>
      </w:pPr>
      <w:r>
        <w:rPr>
          <w:i/>
          <w:sz w:val="24"/>
        </w:rPr>
        <w:t xml:space="preserve">профессиональногосоюза </w:t>
      </w:r>
      <w:r>
        <w:rPr>
          <w:i/>
          <w:spacing w:val="-2"/>
          <w:sz w:val="24"/>
        </w:rPr>
        <w:t>работников</w:t>
      </w:r>
    </w:p>
    <w:p w:rsidR="00EB10DC" w:rsidRDefault="00CE70F4">
      <w:pPr>
        <w:spacing w:before="3"/>
        <w:ind w:left="5637"/>
        <w:rPr>
          <w:i/>
          <w:sz w:val="24"/>
        </w:rPr>
      </w:pPr>
      <w:r>
        <w:rPr>
          <w:i/>
          <w:sz w:val="24"/>
        </w:rPr>
        <w:t>просвещения,науки ивысшего</w:t>
      </w:r>
      <w:r>
        <w:rPr>
          <w:i/>
          <w:spacing w:val="-2"/>
          <w:sz w:val="24"/>
        </w:rPr>
        <w:t>образования»</w:t>
      </w:r>
    </w:p>
    <w:p w:rsidR="00EB10DC" w:rsidRDefault="00EB10DC">
      <w:pPr>
        <w:pStyle w:val="a3"/>
        <w:rPr>
          <w:i/>
          <w:sz w:val="24"/>
        </w:rPr>
      </w:pPr>
    </w:p>
    <w:p w:rsidR="00EB10DC" w:rsidRDefault="00EB10DC">
      <w:pPr>
        <w:pStyle w:val="a3"/>
        <w:spacing w:before="8"/>
        <w:rPr>
          <w:i/>
          <w:sz w:val="24"/>
        </w:rPr>
      </w:pPr>
    </w:p>
    <w:p w:rsidR="00EB10DC" w:rsidRDefault="00CE70F4">
      <w:pPr>
        <w:ind w:left="638"/>
        <w:jc w:val="center"/>
        <w:rPr>
          <w:b/>
          <w:sz w:val="24"/>
        </w:rPr>
      </w:pPr>
      <w:r>
        <w:rPr>
          <w:b/>
          <w:sz w:val="24"/>
        </w:rPr>
        <w:t xml:space="preserve">З АЯВК </w:t>
      </w:r>
      <w:r>
        <w:rPr>
          <w:b/>
          <w:spacing w:val="-10"/>
          <w:sz w:val="24"/>
        </w:rPr>
        <w:t>А</w:t>
      </w:r>
    </w:p>
    <w:p w:rsidR="00EB10DC" w:rsidRDefault="00EB10DC">
      <w:pPr>
        <w:pStyle w:val="a3"/>
        <w:spacing w:before="78"/>
        <w:rPr>
          <w:b/>
          <w:sz w:val="24"/>
        </w:rPr>
      </w:pPr>
    </w:p>
    <w:p w:rsidR="00EB10DC" w:rsidRDefault="00CE70F4">
      <w:pPr>
        <w:spacing w:line="254" w:lineRule="auto"/>
        <w:ind w:left="679" w:right="49"/>
        <w:jc w:val="center"/>
        <w:rPr>
          <w:b/>
          <w:sz w:val="28"/>
        </w:rPr>
      </w:pPr>
      <w:r>
        <w:rPr>
          <w:b/>
          <w:sz w:val="28"/>
        </w:rPr>
        <w:t>научастиевконкурсе«ЛучшийправовойинспектортрудаПрофсоюза» Казахстанского отраслевого профессионального союза работников просвещения, науки и высшего образования»</w:t>
      </w:r>
    </w:p>
    <w:p w:rsidR="00EB10DC" w:rsidRDefault="00EB10DC">
      <w:pPr>
        <w:pStyle w:val="a3"/>
        <w:spacing w:before="200"/>
        <w:rPr>
          <w:b/>
        </w:rPr>
      </w:pPr>
    </w:p>
    <w:p w:rsidR="00EB10DC" w:rsidRDefault="00CE70F4">
      <w:pPr>
        <w:pStyle w:val="a4"/>
        <w:numPr>
          <w:ilvl w:val="0"/>
          <w:numId w:val="1"/>
        </w:numPr>
        <w:tabs>
          <w:tab w:val="left" w:pos="2516"/>
        </w:tabs>
        <w:rPr>
          <w:sz w:val="28"/>
        </w:rPr>
      </w:pPr>
      <w:r>
        <w:rPr>
          <w:sz w:val="28"/>
        </w:rPr>
        <w:t>Фамилия,имя,отчество</w:t>
      </w:r>
      <w:r>
        <w:rPr>
          <w:spacing w:val="-2"/>
          <w:sz w:val="28"/>
        </w:rPr>
        <w:t>участника</w:t>
      </w:r>
    </w:p>
    <w:p w:rsidR="00EB10DC" w:rsidRDefault="00F47828">
      <w:pPr>
        <w:pStyle w:val="a3"/>
        <w:spacing w:before="62"/>
        <w:rPr>
          <w:sz w:val="20"/>
        </w:rPr>
      </w:pPr>
      <w:r w:rsidRPr="00F47828">
        <w:rPr>
          <w:noProof/>
          <w:lang w:eastAsia="ru-RU"/>
        </w:rPr>
        <w:pict>
          <v:shape id="Graphic 1" o:spid="_x0000_s1026" style="position:absolute;margin-left:120.55pt;margin-top:15.8pt;width:41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" path="m,l5328977,e" filled="f" strokeweight=".19933mm">
            <v:path arrowok="t"/>
            <w10:wrap type="topAndBottom" anchorx="page"/>
          </v:shape>
        </w:pict>
      </w:r>
    </w:p>
    <w:p w:rsidR="00EB10DC" w:rsidRDefault="00CE70F4">
      <w:pPr>
        <w:pStyle w:val="a4"/>
        <w:numPr>
          <w:ilvl w:val="0"/>
          <w:numId w:val="1"/>
        </w:numPr>
        <w:tabs>
          <w:tab w:val="left" w:pos="2516"/>
        </w:tabs>
        <w:spacing w:before="321"/>
        <w:rPr>
          <w:sz w:val="28"/>
        </w:rPr>
      </w:pPr>
      <w:r>
        <w:rPr>
          <w:sz w:val="28"/>
        </w:rPr>
        <w:t>Наименованиечленской</w:t>
      </w:r>
      <w:r>
        <w:rPr>
          <w:spacing w:val="-2"/>
          <w:sz w:val="28"/>
        </w:rPr>
        <w:t>организации</w:t>
      </w:r>
    </w:p>
    <w:p w:rsidR="00EB10DC" w:rsidRDefault="00F47828">
      <w:pPr>
        <w:pStyle w:val="a3"/>
        <w:spacing w:before="67"/>
        <w:rPr>
          <w:sz w:val="20"/>
        </w:rPr>
      </w:pPr>
      <w:r w:rsidRPr="00F47828">
        <w:rPr>
          <w:noProof/>
          <w:lang w:eastAsia="ru-RU"/>
        </w:rPr>
        <w:pict>
          <v:shape id="Graphic 2" o:spid="_x0000_s1031" style="position:absolute;margin-left:120.55pt;margin-top:16.05pt;width:41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" path="m,l5328977,e" filled="f" strokeweight=".19933mm">
            <v:path arrowok="t"/>
            <w10:wrap type="topAndBottom" anchorx="page"/>
          </v:shape>
        </w:pict>
      </w:r>
    </w:p>
    <w:p w:rsidR="00EB10DC" w:rsidRDefault="00EB10DC">
      <w:pPr>
        <w:pStyle w:val="a3"/>
      </w:pPr>
    </w:p>
    <w:p w:rsidR="00EB10DC" w:rsidRDefault="00CE70F4">
      <w:pPr>
        <w:pStyle w:val="a4"/>
        <w:numPr>
          <w:ilvl w:val="0"/>
          <w:numId w:val="1"/>
        </w:numPr>
        <w:tabs>
          <w:tab w:val="left" w:pos="2516"/>
        </w:tabs>
        <w:rPr>
          <w:sz w:val="28"/>
        </w:rPr>
      </w:pPr>
      <w:r>
        <w:rPr>
          <w:sz w:val="28"/>
        </w:rPr>
        <w:t>Контакты(электронныйадрес,мобильный</w:t>
      </w:r>
      <w:r>
        <w:rPr>
          <w:spacing w:val="-2"/>
          <w:sz w:val="28"/>
        </w:rPr>
        <w:t>телефон)</w:t>
      </w:r>
    </w:p>
    <w:p w:rsidR="00EB10DC" w:rsidRDefault="00F47828">
      <w:pPr>
        <w:pStyle w:val="a3"/>
        <w:spacing w:before="61"/>
        <w:rPr>
          <w:sz w:val="20"/>
        </w:rPr>
      </w:pPr>
      <w:r w:rsidRPr="00F47828">
        <w:rPr>
          <w:noProof/>
          <w:lang w:eastAsia="ru-RU"/>
        </w:rPr>
        <w:pict>
          <v:shape id="Graphic 3" o:spid="_x0000_s1030" style="position:absolute;margin-left:120.55pt;margin-top:15.8pt;width:41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" path="m,l5328977,e" filled="f" strokeweight=".19933mm">
            <v:path arrowok="t"/>
            <w10:wrap type="topAndBottom" anchorx="page"/>
          </v:shape>
        </w:pict>
      </w:r>
    </w:p>
    <w:p w:rsidR="00EB10DC" w:rsidRDefault="00CE70F4">
      <w:pPr>
        <w:pStyle w:val="a4"/>
        <w:numPr>
          <w:ilvl w:val="0"/>
          <w:numId w:val="1"/>
        </w:numPr>
        <w:tabs>
          <w:tab w:val="left" w:pos="2092"/>
          <w:tab w:val="left" w:pos="8256"/>
        </w:tabs>
        <w:spacing w:before="321"/>
        <w:ind w:left="2092" w:hanging="282"/>
        <w:rPr>
          <w:sz w:val="28"/>
        </w:rPr>
      </w:pPr>
      <w:r>
        <w:rPr>
          <w:sz w:val="28"/>
        </w:rPr>
        <w:t>Датаподачи</w:t>
      </w:r>
      <w:r>
        <w:rPr>
          <w:spacing w:val="-2"/>
          <w:sz w:val="28"/>
        </w:rPr>
        <w:t>заявки</w:t>
      </w:r>
      <w:r>
        <w:rPr>
          <w:sz w:val="28"/>
          <w:u w:val="single"/>
        </w:rPr>
        <w:tab/>
      </w:r>
    </w:p>
    <w:p w:rsidR="00EB10DC" w:rsidRDefault="00EB10DC">
      <w:pPr>
        <w:pStyle w:val="a3"/>
      </w:pPr>
    </w:p>
    <w:p w:rsidR="00EB10DC" w:rsidRDefault="00CE70F4">
      <w:pPr>
        <w:pStyle w:val="a4"/>
        <w:numPr>
          <w:ilvl w:val="0"/>
          <w:numId w:val="1"/>
        </w:numPr>
        <w:tabs>
          <w:tab w:val="left" w:pos="2092"/>
        </w:tabs>
        <w:ind w:left="2092" w:hanging="282"/>
        <w:rPr>
          <w:sz w:val="28"/>
        </w:rPr>
      </w:pPr>
      <w:r>
        <w:rPr>
          <w:spacing w:val="-2"/>
          <w:sz w:val="28"/>
        </w:rPr>
        <w:t>Приложения:</w:t>
      </w:r>
    </w:p>
    <w:p w:rsidR="00EB10DC" w:rsidRDefault="00F47828">
      <w:pPr>
        <w:pStyle w:val="a3"/>
        <w:spacing w:before="61"/>
        <w:rPr>
          <w:sz w:val="20"/>
        </w:rPr>
      </w:pPr>
      <w:r w:rsidRPr="00F47828">
        <w:rPr>
          <w:noProof/>
          <w:lang w:eastAsia="ru-RU"/>
        </w:rPr>
        <w:pict>
          <v:shape id="Graphic 4" o:spid="_x0000_s1029" style="position:absolute;margin-left:120.55pt;margin-top:15.8pt;width:412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" path="m,l5240585,e" filled="f" strokeweight=".19933mm">
            <v:path arrowok="t"/>
            <w10:wrap type="topAndBottom" anchorx="page"/>
          </v:shape>
        </w:pict>
      </w:r>
      <w:r w:rsidRPr="00F47828">
        <w:rPr>
          <w:noProof/>
          <w:lang w:eastAsia="ru-RU"/>
        </w:rPr>
        <w:pict>
          <v:shape id="Graphic 5" o:spid="_x0000_s1028" style="position:absolute;margin-left:120.55pt;margin-top:31.85pt;width:412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" path="m,l5242132,e" filled="f" strokeweight=".19933mm">
            <v:path arrowok="t"/>
            <w10:wrap type="topAndBottom" anchorx="page"/>
          </v:shape>
        </w:pict>
      </w:r>
      <w:r w:rsidRPr="00F47828">
        <w:rPr>
          <w:noProof/>
          <w:lang w:eastAsia="ru-RU"/>
        </w:rPr>
        <w:pict>
          <v:shape id="Graphic 6" o:spid="_x0000_s1027" style="position:absolute;margin-left:120.55pt;margin-top:47.95pt;width:412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" path="m,l5240585,e" filled="f" strokeweight=".19933mm">
            <v:path arrowok="t"/>
            <w10:wrap type="topAndBottom" anchorx="page"/>
          </v:shape>
        </w:pict>
      </w:r>
    </w:p>
    <w:p w:rsidR="00EB10DC" w:rsidRDefault="00EB10DC">
      <w:pPr>
        <w:pStyle w:val="a3"/>
        <w:spacing w:before="61"/>
        <w:rPr>
          <w:sz w:val="20"/>
        </w:rPr>
      </w:pPr>
    </w:p>
    <w:p w:rsidR="00EB10DC" w:rsidRDefault="00EB10DC">
      <w:pPr>
        <w:pStyle w:val="a3"/>
        <w:spacing w:before="61"/>
        <w:rPr>
          <w:sz w:val="20"/>
        </w:rPr>
      </w:pPr>
    </w:p>
    <w:p w:rsidR="00EB10DC" w:rsidRDefault="00EB10DC">
      <w:pPr>
        <w:pStyle w:val="a3"/>
      </w:pPr>
    </w:p>
    <w:p w:rsidR="00EB10DC" w:rsidRDefault="00CE70F4">
      <w:pPr>
        <w:pStyle w:val="a3"/>
        <w:tabs>
          <w:tab w:val="left" w:pos="7938"/>
        </w:tabs>
        <w:ind w:left="317"/>
        <w:jc w:val="center"/>
      </w:pPr>
      <w:r>
        <w:t xml:space="preserve">Подпись участника </w:t>
      </w:r>
      <w:r>
        <w:rPr>
          <w:u w:val="single"/>
        </w:rPr>
        <w:tab/>
      </w:r>
    </w:p>
    <w:p w:rsidR="00EB10DC" w:rsidRDefault="00EB10DC">
      <w:pPr>
        <w:pStyle w:val="a3"/>
      </w:pPr>
    </w:p>
    <w:p w:rsidR="00EB10DC" w:rsidRDefault="00EB10DC">
      <w:pPr>
        <w:pStyle w:val="a3"/>
      </w:pPr>
    </w:p>
    <w:p w:rsidR="00EB10DC" w:rsidRDefault="00EB10DC">
      <w:pPr>
        <w:pStyle w:val="a3"/>
        <w:spacing w:before="3"/>
      </w:pPr>
    </w:p>
    <w:p w:rsidR="00EB10DC" w:rsidRDefault="00CE70F4">
      <w:pPr>
        <w:pStyle w:val="a3"/>
        <w:tabs>
          <w:tab w:val="left" w:pos="9871"/>
        </w:tabs>
        <w:ind w:left="1810"/>
      </w:pPr>
      <w:r>
        <w:t xml:space="preserve">Председатель </w:t>
      </w:r>
      <w:r>
        <w:rPr>
          <w:u w:val="single"/>
        </w:rPr>
        <w:tab/>
      </w:r>
    </w:p>
    <w:p w:rsidR="00EB10DC" w:rsidRDefault="00CE70F4">
      <w:pPr>
        <w:spacing w:before="3"/>
        <w:ind w:left="1396" w:right="49"/>
        <w:jc w:val="center"/>
        <w:rPr>
          <w:i/>
          <w:sz w:val="20"/>
        </w:rPr>
      </w:pPr>
      <w:r>
        <w:rPr>
          <w:i/>
          <w:sz w:val="20"/>
        </w:rPr>
        <w:t>наименованиечленской</w:t>
      </w:r>
      <w:r>
        <w:rPr>
          <w:i/>
          <w:spacing w:val="-2"/>
          <w:sz w:val="20"/>
        </w:rPr>
        <w:t>организации</w:t>
      </w:r>
    </w:p>
    <w:p w:rsidR="00EB10DC" w:rsidRDefault="00EB10DC">
      <w:pPr>
        <w:pStyle w:val="a3"/>
        <w:spacing w:before="1"/>
        <w:rPr>
          <w:i/>
          <w:sz w:val="20"/>
        </w:rPr>
      </w:pPr>
    </w:p>
    <w:p w:rsidR="00EB10DC" w:rsidRDefault="00CE70F4">
      <w:pPr>
        <w:tabs>
          <w:tab w:val="left" w:pos="2314"/>
          <w:tab w:val="left" w:pos="3966"/>
          <w:tab w:val="left" w:pos="4565"/>
          <w:tab w:val="left" w:pos="8139"/>
        </w:tabs>
        <w:ind w:left="1810"/>
        <w:rPr>
          <w:sz w:val="20"/>
        </w:rPr>
      </w:pPr>
      <w:r>
        <w:rPr>
          <w:i/>
          <w:spacing w:val="-10"/>
          <w:sz w:val="20"/>
        </w:rPr>
        <w:t>«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i/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года </w:t>
      </w:r>
      <w:r>
        <w:rPr>
          <w:sz w:val="20"/>
          <w:u w:val="single"/>
        </w:rPr>
        <w:tab/>
      </w:r>
    </w:p>
    <w:p w:rsidR="00EB10DC" w:rsidRDefault="00CE70F4">
      <w:pPr>
        <w:ind w:left="1389" w:right="49"/>
        <w:jc w:val="center"/>
        <w:rPr>
          <w:i/>
          <w:sz w:val="20"/>
        </w:rPr>
      </w:pPr>
      <w:r>
        <w:rPr>
          <w:i/>
          <w:sz w:val="20"/>
        </w:rPr>
        <w:t>подпись,фамилияи</w:t>
      </w:r>
      <w:r>
        <w:rPr>
          <w:i/>
          <w:spacing w:val="-2"/>
          <w:sz w:val="20"/>
        </w:rPr>
        <w:t>инициалы</w:t>
      </w:r>
    </w:p>
    <w:p w:rsidR="00EB10DC" w:rsidRDefault="00EB10DC">
      <w:pPr>
        <w:jc w:val="center"/>
        <w:rPr>
          <w:sz w:val="20"/>
        </w:rPr>
        <w:sectPr w:rsidR="00EB10DC">
          <w:pgSz w:w="11910" w:h="16840"/>
          <w:pgMar w:top="1040" w:right="380" w:bottom="280" w:left="600" w:header="720" w:footer="720" w:gutter="0"/>
          <w:cols w:space="720"/>
        </w:sectPr>
      </w:pPr>
    </w:p>
    <w:p w:rsidR="00CE70F4" w:rsidRPr="00CE70F4" w:rsidRDefault="00CE70F4" w:rsidP="00CE70F4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eastAsia="ru-RU"/>
        </w:rPr>
      </w:pPr>
      <w:r w:rsidRPr="00CE70F4">
        <w:rPr>
          <w:rFonts w:eastAsia="Calibri"/>
          <w:i/>
          <w:sz w:val="24"/>
          <w:szCs w:val="24"/>
          <w:lang w:eastAsia="ru-RU"/>
        </w:rPr>
        <w:t>Приложение №2</w:t>
      </w:r>
    </w:p>
    <w:p w:rsidR="00CE70F4" w:rsidRPr="00CE70F4" w:rsidRDefault="00CE70F4" w:rsidP="00CE70F4">
      <w:pPr>
        <w:widowControl/>
        <w:autoSpaceDE/>
        <w:autoSpaceDN/>
        <w:ind w:left="4820"/>
        <w:rPr>
          <w:rFonts w:eastAsia="Calibri"/>
          <w:i/>
          <w:sz w:val="24"/>
          <w:szCs w:val="24"/>
          <w:lang w:eastAsia="ru-RU"/>
        </w:rPr>
      </w:pPr>
      <w:r w:rsidRPr="00CE70F4">
        <w:rPr>
          <w:rFonts w:eastAsia="Calibri"/>
          <w:i/>
          <w:sz w:val="24"/>
          <w:szCs w:val="24"/>
          <w:lang w:eastAsia="ru-RU"/>
        </w:rPr>
        <w:t>к Положению о конкурсе «Лучший профсоюзный правовой инспектор труда» Казахстанского отраслевого профессионального союза работников просвещения, науки и высшего образования.</w:t>
      </w:r>
    </w:p>
    <w:p w:rsidR="00CE70F4" w:rsidRPr="00CE70F4" w:rsidRDefault="00CE70F4" w:rsidP="00CE70F4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p w:rsidR="00CE70F4" w:rsidRPr="00CE70F4" w:rsidRDefault="00CE70F4" w:rsidP="00CE70F4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  <w:r w:rsidRPr="00CE70F4">
        <w:rPr>
          <w:rFonts w:eastAsia="Calibri"/>
          <w:b/>
          <w:sz w:val="28"/>
          <w:szCs w:val="28"/>
        </w:rPr>
        <w:t xml:space="preserve">Сведения о результатах работы правового инспектора труда </w:t>
      </w:r>
    </w:p>
    <w:p w:rsidR="00CE70F4" w:rsidRPr="00CE70F4" w:rsidRDefault="00CE70F4" w:rsidP="00CE70F4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CE70F4">
        <w:rPr>
          <w:sz w:val="20"/>
          <w:szCs w:val="20"/>
          <w:lang w:eastAsia="ru-RU"/>
        </w:rPr>
        <w:t>(наименование членской организации)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________________________________________________________________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CE70F4">
        <w:rPr>
          <w:sz w:val="20"/>
          <w:szCs w:val="20"/>
          <w:lang w:eastAsia="ru-RU"/>
        </w:rPr>
        <w:t xml:space="preserve">(фамилия, имя, отчество </w:t>
      </w:r>
      <w:r w:rsidRPr="00CE70F4">
        <w:rPr>
          <w:sz w:val="20"/>
          <w:szCs w:val="20"/>
          <w:lang w:val="kk-KZ" w:eastAsia="ru-RU"/>
        </w:rPr>
        <w:t xml:space="preserve">правового </w:t>
      </w:r>
      <w:r w:rsidRPr="00CE70F4">
        <w:rPr>
          <w:sz w:val="20"/>
          <w:szCs w:val="20"/>
          <w:lang w:eastAsia="ru-RU"/>
        </w:rPr>
        <w:t xml:space="preserve">инспектора труда 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tbl>
      <w:tblPr>
        <w:tblW w:w="9345" w:type="dxa"/>
        <w:tblLook w:val="04A0"/>
      </w:tblPr>
      <w:tblGrid>
        <w:gridCol w:w="696"/>
        <w:gridCol w:w="6529"/>
        <w:gridCol w:w="2120"/>
      </w:tblGrid>
      <w:tr w:rsidR="00CE70F4" w:rsidRPr="00CE70F4" w:rsidTr="002E3215">
        <w:trPr>
          <w:trHeight w:val="7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Наименование показателей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Количественные</w:t>
            </w:r>
          </w:p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CE70F4" w:rsidRPr="00CE70F4" w:rsidTr="002E321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E70F4">
              <w:rPr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CE70F4" w:rsidRPr="00CE70F4" w:rsidTr="002E3215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Рассмотрено всего обращений: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137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CE70F4">
              <w:rPr>
                <w:lang w:eastAsia="ru-RU"/>
              </w:rPr>
              <w:t>из них направлены государственным инспекторам труда, по которым ими выданы обязательные для исполнения работодателями предписания, заключения, а также составлены протоколы и постановления об административных правонарушениях, наложены административные взыскания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4" w:rsidRPr="00CE70F4" w:rsidRDefault="00CE70F4" w:rsidP="00CE70F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4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Оказана правовая помощь: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в согласительных комиссиях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rFonts w:eastAsia="Calibri"/>
                <w:sz w:val="28"/>
                <w:szCs w:val="28"/>
              </w:rPr>
              <w:t xml:space="preserve">в том числе рассмотренные обращения </w:t>
            </w:r>
            <w:r w:rsidRPr="000033CA">
              <w:rPr>
                <w:rFonts w:eastAsia="Calibri"/>
                <w:sz w:val="28"/>
                <w:szCs w:val="28"/>
                <w:lang w:val="kk-KZ"/>
              </w:rPr>
              <w:t xml:space="preserve">удовлетворены </w:t>
            </w:r>
            <w:r w:rsidRPr="000033CA">
              <w:rPr>
                <w:rFonts w:eastAsia="Calibri"/>
                <w:sz w:val="28"/>
                <w:szCs w:val="28"/>
              </w:rPr>
              <w:t>полностью или частично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tabs>
                <w:tab w:val="left" w:pos="993"/>
              </w:tabs>
              <w:autoSpaceDE/>
              <w:autoSpaceDN/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033CA">
              <w:rPr>
                <w:rFonts w:eastAsia="Calibri"/>
                <w:sz w:val="28"/>
                <w:szCs w:val="28"/>
              </w:rPr>
              <w:t>из них восстановлено на работе</w:t>
            </w:r>
          </w:p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в суде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6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в том числе иски удовлетворены полностью или частично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4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из них восстановлено на работе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в глобальной компьютерной сети Интернет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5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0033CA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033CA">
              <w:rPr>
                <w:rFonts w:eastAsia="Calibri"/>
                <w:sz w:val="28"/>
                <w:szCs w:val="28"/>
              </w:rPr>
              <w:t>предотвращено незаконных увольнений работников путем переговоров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9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Количество организаций, в отношении которых осуществлен общественный контроль исполнения трудового законодательства (всего)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lastRenderedPageBreak/>
              <w:t>4.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Выявлено нарушений трудового законодательства (всего)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Направлено работодателям предложений по устранению нарушений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8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Возвращено незаконно удержанных или невыплаченных членам профсоюза денежных сумм по требованиям, подготовленным правовым инспектором (в тенге)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 xml:space="preserve">Разработано методических рекомендаций по правовым вопросам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6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 xml:space="preserve">Экономический эффект деятельности инспектора правовой службы (в тенге)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E70F4" w:rsidRPr="00CE70F4" w:rsidTr="002E3215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Трудовые споры, рассмотренные с участием правового инспектора: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индивидуальные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E70F4" w:rsidRPr="00CE70F4" w:rsidTr="002E3215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CE70F4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  <w:r w:rsidRPr="00CE70F4">
              <w:rPr>
                <w:lang w:eastAsia="ru-RU"/>
              </w:rPr>
              <w:t>коллективные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0F4" w:rsidRPr="00CE70F4" w:rsidRDefault="00CE70F4" w:rsidP="00CE70F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CE70F4" w:rsidRPr="00CE70F4" w:rsidRDefault="00CE70F4" w:rsidP="00CE70F4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p w:rsidR="00CE70F4" w:rsidRPr="00CE70F4" w:rsidRDefault="00CE70F4" w:rsidP="00CE70F4">
      <w:pPr>
        <w:widowControl/>
        <w:autoSpaceDE/>
        <w:autoSpaceDN/>
        <w:ind w:firstLine="567"/>
        <w:rPr>
          <w:rFonts w:eastAsia="Calibri"/>
          <w:b/>
          <w:sz w:val="28"/>
          <w:szCs w:val="28"/>
        </w:rPr>
      </w:pPr>
    </w:p>
    <w:p w:rsidR="00CE70F4" w:rsidRPr="00CE70F4" w:rsidRDefault="00CE70F4" w:rsidP="00CE70F4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___________ __________________________</w:t>
      </w:r>
    </w:p>
    <w:p w:rsidR="00CE70F4" w:rsidRPr="00CE70F4" w:rsidRDefault="00CE70F4" w:rsidP="00CE70F4">
      <w:pPr>
        <w:widowControl/>
        <w:autoSpaceDE/>
        <w:autoSpaceDN/>
        <w:spacing w:line="276" w:lineRule="auto"/>
        <w:jc w:val="both"/>
        <w:rPr>
          <w:i/>
          <w:sz w:val="20"/>
          <w:szCs w:val="20"/>
          <w:lang w:eastAsia="ru-RU"/>
        </w:rPr>
      </w:pPr>
      <w:r w:rsidRPr="00CE70F4">
        <w:rPr>
          <w:i/>
          <w:sz w:val="20"/>
          <w:szCs w:val="20"/>
          <w:lang w:eastAsia="ru-RU"/>
        </w:rPr>
        <w:t xml:space="preserve">подпись </w:t>
      </w:r>
      <w:r w:rsidRPr="00CE70F4">
        <w:rPr>
          <w:i/>
          <w:sz w:val="20"/>
          <w:szCs w:val="20"/>
          <w:lang w:eastAsia="ru-RU"/>
        </w:rPr>
        <w:tab/>
      </w:r>
      <w:r w:rsidRPr="00CE70F4">
        <w:rPr>
          <w:i/>
          <w:sz w:val="20"/>
          <w:szCs w:val="20"/>
          <w:lang w:eastAsia="ru-RU"/>
        </w:rPr>
        <w:tab/>
        <w:t>фамилия, инициалы</w:t>
      </w:r>
    </w:p>
    <w:p w:rsidR="00CE70F4" w:rsidRPr="00CE70F4" w:rsidRDefault="00CE70F4" w:rsidP="00CE70F4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«____» ____________202___ года</w:t>
      </w:r>
    </w:p>
    <w:p w:rsidR="00CE70F4" w:rsidRPr="00CE70F4" w:rsidRDefault="00CE70F4" w:rsidP="00CE70F4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spacing w:after="160" w:line="259" w:lineRule="auto"/>
        <w:rPr>
          <w:rFonts w:eastAsia="Calibri"/>
          <w:i/>
          <w:sz w:val="24"/>
          <w:szCs w:val="24"/>
          <w:lang w:eastAsia="ru-RU"/>
        </w:rPr>
      </w:pPr>
      <w:r w:rsidRPr="00CE70F4">
        <w:rPr>
          <w:rFonts w:eastAsia="Calibri"/>
          <w:i/>
          <w:sz w:val="24"/>
          <w:szCs w:val="24"/>
          <w:lang w:eastAsia="ru-RU"/>
        </w:rPr>
        <w:br w:type="page"/>
      </w:r>
    </w:p>
    <w:p w:rsidR="00CE70F4" w:rsidRPr="00CE70F4" w:rsidRDefault="00CE70F4" w:rsidP="00CE70F4">
      <w:pPr>
        <w:widowControl/>
        <w:autoSpaceDE/>
        <w:autoSpaceDN/>
        <w:ind w:left="4112" w:firstLine="708"/>
        <w:jc w:val="both"/>
        <w:rPr>
          <w:rFonts w:eastAsia="Calibri"/>
          <w:i/>
          <w:sz w:val="24"/>
          <w:szCs w:val="24"/>
          <w:lang w:eastAsia="ru-RU"/>
        </w:rPr>
      </w:pPr>
      <w:r w:rsidRPr="00CE70F4">
        <w:rPr>
          <w:rFonts w:eastAsia="Calibri"/>
          <w:i/>
          <w:sz w:val="24"/>
          <w:szCs w:val="24"/>
          <w:lang w:eastAsia="ru-RU"/>
        </w:rPr>
        <w:lastRenderedPageBreak/>
        <w:t>Приложение №3</w:t>
      </w:r>
    </w:p>
    <w:p w:rsidR="00CE70F4" w:rsidRPr="00CE70F4" w:rsidRDefault="00CE70F4" w:rsidP="00CE70F4">
      <w:pPr>
        <w:widowControl/>
        <w:autoSpaceDE/>
        <w:autoSpaceDN/>
        <w:ind w:left="4820"/>
        <w:rPr>
          <w:rFonts w:eastAsia="Calibri"/>
          <w:i/>
          <w:sz w:val="24"/>
          <w:szCs w:val="24"/>
          <w:lang w:eastAsia="ru-RU"/>
        </w:rPr>
      </w:pPr>
      <w:r w:rsidRPr="00CE70F4">
        <w:rPr>
          <w:rFonts w:eastAsia="Calibri"/>
          <w:i/>
          <w:sz w:val="24"/>
          <w:szCs w:val="24"/>
          <w:lang w:eastAsia="ru-RU"/>
        </w:rPr>
        <w:t>к Положению о конкурсе «Лучший профсоюзный правовой инспектор труда» Казахстанского отраслевого профессионального союза работников просвещения, науки и высшего образования</w:t>
      </w:r>
    </w:p>
    <w:p w:rsidR="00CE70F4" w:rsidRPr="00CE70F4" w:rsidRDefault="00CE70F4" w:rsidP="00CE70F4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center"/>
        <w:rPr>
          <w:b/>
          <w:sz w:val="28"/>
          <w:szCs w:val="28"/>
          <w:lang w:val="kk-KZ" w:eastAsia="ru-RU"/>
        </w:rPr>
      </w:pPr>
      <w:r w:rsidRPr="00CE70F4">
        <w:rPr>
          <w:b/>
          <w:sz w:val="28"/>
          <w:szCs w:val="28"/>
          <w:lang w:eastAsia="ru-RU"/>
        </w:rPr>
        <w:t>Оценочный лист</w:t>
      </w:r>
    </w:p>
    <w:p w:rsidR="00CE70F4" w:rsidRPr="00CE70F4" w:rsidRDefault="00CE70F4" w:rsidP="00CE70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E70F4">
        <w:rPr>
          <w:b/>
          <w:sz w:val="28"/>
          <w:szCs w:val="28"/>
          <w:lang w:eastAsia="ru-RU"/>
        </w:rPr>
        <w:t>Конкурс</w:t>
      </w:r>
      <w:r w:rsidRPr="00CE70F4">
        <w:rPr>
          <w:b/>
          <w:sz w:val="28"/>
          <w:szCs w:val="28"/>
          <w:lang w:val="kk-KZ" w:eastAsia="ru-RU"/>
        </w:rPr>
        <w:t xml:space="preserve">а </w:t>
      </w:r>
      <w:r w:rsidRPr="00CE70F4">
        <w:rPr>
          <w:b/>
          <w:sz w:val="28"/>
          <w:szCs w:val="28"/>
          <w:lang w:eastAsia="ru-RU"/>
        </w:rPr>
        <w:t>«Лучший профсоюзный правовой инспектор труда» Казахстанского отраслевого профессионального союза работников просвещения, науки и высшего образования</w:t>
      </w:r>
    </w:p>
    <w:p w:rsidR="00CE70F4" w:rsidRPr="00CE70F4" w:rsidRDefault="00CE70F4" w:rsidP="00CE70F4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CE70F4" w:rsidRPr="00CE70F4" w:rsidRDefault="00CE70F4" w:rsidP="00CE70F4">
      <w:pPr>
        <w:widowControl/>
        <w:pBdr>
          <w:bottom w:val="single" w:sz="6" w:space="0" w:color="auto"/>
        </w:pBdr>
        <w:autoSpaceDE/>
        <w:autoSpaceDN/>
        <w:rPr>
          <w:sz w:val="24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CE70F4">
        <w:rPr>
          <w:sz w:val="20"/>
          <w:szCs w:val="20"/>
          <w:lang w:eastAsia="ru-RU"/>
        </w:rPr>
        <w:t>(наименование членской организации)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________________________________________________________________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CE70F4">
        <w:rPr>
          <w:sz w:val="20"/>
          <w:szCs w:val="20"/>
          <w:lang w:eastAsia="ru-RU"/>
        </w:rPr>
        <w:t xml:space="preserve">(фамилия, имя, отчество </w:t>
      </w:r>
      <w:r w:rsidRPr="00CE70F4">
        <w:rPr>
          <w:sz w:val="20"/>
          <w:szCs w:val="20"/>
          <w:lang w:val="kk-KZ" w:eastAsia="ru-RU"/>
        </w:rPr>
        <w:t>правового</w:t>
      </w:r>
      <w:r w:rsidRPr="00CE70F4">
        <w:rPr>
          <w:sz w:val="20"/>
          <w:szCs w:val="20"/>
          <w:lang w:eastAsia="ru-RU"/>
        </w:rPr>
        <w:t xml:space="preserve">инспектора труда </w:t>
      </w:r>
    </w:p>
    <w:p w:rsidR="00CE70F4" w:rsidRPr="00CE70F4" w:rsidRDefault="00CE70F4" w:rsidP="00CE70F4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tbl>
      <w:tblPr>
        <w:tblW w:w="106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849"/>
        <w:gridCol w:w="1701"/>
        <w:gridCol w:w="1701"/>
        <w:gridCol w:w="1701"/>
      </w:tblGrid>
      <w:tr w:rsidR="00CE70F4" w:rsidRPr="00CE70F4" w:rsidTr="002E3215">
        <w:tc>
          <w:tcPr>
            <w:tcW w:w="738" w:type="dxa"/>
            <w:vAlign w:val="center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4849" w:type="dxa"/>
            <w:vAlign w:val="center"/>
          </w:tcPr>
          <w:p w:rsidR="00CE70F4" w:rsidRPr="00CE70F4" w:rsidRDefault="00CE70F4" w:rsidP="00CE70F4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vAlign w:val="center"/>
          </w:tcPr>
          <w:p w:rsidR="00CE70F4" w:rsidRPr="00CE70F4" w:rsidRDefault="00CE70F4" w:rsidP="00CE70F4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Оценочный</w:t>
            </w:r>
          </w:p>
          <w:p w:rsidR="00CE70F4" w:rsidRPr="00CE70F4" w:rsidRDefault="00CE70F4" w:rsidP="00CE70F4">
            <w:pPr>
              <w:keepNext/>
              <w:widowControl/>
              <w:autoSpaceDE/>
              <w:autoSpaceDN/>
              <w:spacing w:after="160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vAlign w:val="center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1701" w:type="dxa"/>
            <w:vAlign w:val="center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Результат в баллах</w:t>
            </w:r>
          </w:p>
        </w:tc>
      </w:tr>
      <w:tr w:rsidR="00CE70F4" w:rsidRPr="00CE70F4" w:rsidTr="002E3215">
        <w:tc>
          <w:tcPr>
            <w:tcW w:w="738" w:type="dxa"/>
            <w:shd w:val="clear" w:color="auto" w:fill="D9D9D9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49" w:type="dxa"/>
            <w:shd w:val="clear" w:color="auto" w:fill="D9D9D9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 xml:space="preserve">Рассмотрено всего обращений 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0,2 балла за каждое обращение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Направлено обращений в государственную инспекцию труда, по которым составлены протоколы об административном правонарушении, выданы обязательные для исполнения предписания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2 балла за каждое обращение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Оказана правовая помощь: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в согласительных комиссиях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0,5 балла за каждое участие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2.1.1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0033CA">
              <w:rPr>
                <w:rFonts w:eastAsia="Calibri"/>
                <w:sz w:val="28"/>
                <w:szCs w:val="28"/>
              </w:rPr>
              <w:t>рассмотренные обращения удовлетворены полностью или частично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0,5 балла за каждое участие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2.1.2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tabs>
                <w:tab w:val="left" w:pos="993"/>
              </w:tabs>
              <w:autoSpaceDE/>
              <w:autoSpaceDN/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033CA">
              <w:rPr>
                <w:rFonts w:eastAsia="Calibri"/>
                <w:sz w:val="28"/>
                <w:szCs w:val="28"/>
              </w:rPr>
              <w:t>восстановлено на работе</w:t>
            </w:r>
          </w:p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8"/>
                <w:szCs w:val="28"/>
              </w:rPr>
              <w:t>5 баллов за каждого восстановленного на работе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в суде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5 баллов за каждое участие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2.2.1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lang w:val="kk-KZ"/>
              </w:rPr>
            </w:pPr>
            <w:r w:rsidRPr="00CE70F4">
              <w:rPr>
                <w:rFonts w:eastAsia="Calibri"/>
                <w:sz w:val="24"/>
                <w:szCs w:val="24"/>
                <w:lang w:val="kk-KZ"/>
              </w:rPr>
              <w:t>число удовлеворенных частично или полностью исков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5 баллов по каждому иску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2.2.2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число лиц, восстановленных на работе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 xml:space="preserve">5 баллов за каждого </w:t>
            </w:r>
            <w:r w:rsidRPr="00CE70F4">
              <w:rPr>
                <w:rFonts w:eastAsia="Calibri"/>
                <w:sz w:val="24"/>
                <w:szCs w:val="24"/>
              </w:rPr>
              <w:lastRenderedPageBreak/>
              <w:t>восстановленного на работе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 xml:space="preserve">число лиц, получивших правовую помощь на личном приеме </w:t>
            </w:r>
            <w:r w:rsidRPr="000033CA">
              <w:rPr>
                <w:rFonts w:eastAsia="Calibri"/>
                <w:sz w:val="28"/>
                <w:szCs w:val="28"/>
              </w:rPr>
              <w:t>с подтверждающими записями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0,5 балла за каждого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 xml:space="preserve">Количество консультаций в СМИ </w:t>
            </w:r>
            <w:r w:rsidRPr="000033CA">
              <w:rPr>
                <w:rFonts w:eastAsia="Calibri"/>
                <w:sz w:val="28"/>
                <w:szCs w:val="28"/>
              </w:rPr>
              <w:t>с доступной ссылкой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5 баллов за каждую публикацию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tabs>
                <w:tab w:val="left" w:pos="0"/>
              </w:tabs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033CA">
              <w:rPr>
                <w:rFonts w:eastAsia="Calibri"/>
                <w:sz w:val="24"/>
                <w:szCs w:val="24"/>
              </w:rPr>
              <w:t>Количество консультаций в сети интернет</w:t>
            </w:r>
            <w:r w:rsidRPr="000033CA">
              <w:rPr>
                <w:rFonts w:eastAsia="Calibri"/>
                <w:sz w:val="28"/>
                <w:szCs w:val="28"/>
              </w:rPr>
              <w:t>с доступной ссылкой</w:t>
            </w:r>
          </w:p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 балла за каждую консультацию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8"/>
                <w:szCs w:val="28"/>
              </w:rPr>
              <w:t>предотвращено незаконных увольнений работников путем переговоров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8"/>
                <w:szCs w:val="28"/>
              </w:rPr>
              <w:t>5 баллов за каждое положительное решение вопроса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rPr>
          <w:trHeight w:val="752"/>
        </w:trPr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 xml:space="preserve">Количество проведенных проверок в рамках общественного контроля за исполнением трудового законодательства работодателями </w:t>
            </w:r>
            <w:r w:rsidRPr="000033CA">
              <w:rPr>
                <w:rFonts w:eastAsia="Calibri"/>
                <w:sz w:val="28"/>
                <w:szCs w:val="28"/>
              </w:rPr>
              <w:t>с приложением актов проверок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5 баллов за каждую проверку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70F4" w:rsidRPr="00CE70F4" w:rsidTr="002E3215">
        <w:trPr>
          <w:trHeight w:val="545"/>
        </w:trPr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Количество выявленных нарушений трудового законодательства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1 балл за каждое выявленное нарушение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Количество направленных работодателям предложений по устранению нарушений трудового законодательства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2 балла за каждое предложение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Возвращено работникам незаконно удержанных или невыплаченных денежных сумм (общая сумма в тенге)</w:t>
            </w:r>
          </w:p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2 баллов за каждые 100 000 тенге (с округлением остатков)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Разработано методических рекомендаций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10 баллов за каждую разработку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0033C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849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Экономический эффект деятельности правового инспектора (в тенге)</w:t>
            </w:r>
          </w:p>
        </w:tc>
        <w:tc>
          <w:tcPr>
            <w:tcW w:w="1701" w:type="dxa"/>
          </w:tcPr>
          <w:p w:rsidR="00CE70F4" w:rsidRPr="000033CA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033CA">
              <w:rPr>
                <w:rFonts w:eastAsia="Calibri"/>
                <w:bCs/>
                <w:sz w:val="24"/>
                <w:szCs w:val="24"/>
              </w:rPr>
              <w:t>2 баллов за каждые 100 000 тенге (с округлением остатка)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Число трудовых споров, рассмотренных с участием правового инспектора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9.1.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индивидуальных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 xml:space="preserve">5 баллов за каждый </w:t>
            </w:r>
            <w:r w:rsidRPr="00CE70F4">
              <w:rPr>
                <w:rFonts w:eastAsia="Calibri"/>
                <w:sz w:val="24"/>
                <w:szCs w:val="24"/>
              </w:rPr>
              <w:lastRenderedPageBreak/>
              <w:t>случай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коллективных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contextualSpacing/>
              <w:rPr>
                <w:rFonts w:eastAsia="Calibri"/>
                <w:sz w:val="24"/>
                <w:szCs w:val="24"/>
              </w:rPr>
            </w:pPr>
            <w:r w:rsidRPr="00CE70F4">
              <w:rPr>
                <w:rFonts w:eastAsia="Calibri"/>
                <w:sz w:val="24"/>
                <w:szCs w:val="24"/>
              </w:rPr>
              <w:t>20 баллов за каждый случай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</w:p>
        </w:tc>
      </w:tr>
      <w:tr w:rsidR="00CE70F4" w:rsidRPr="00CE70F4" w:rsidTr="002E3215">
        <w:tc>
          <w:tcPr>
            <w:tcW w:w="738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70F4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E70F4" w:rsidRPr="00CE70F4" w:rsidRDefault="00CE70F4" w:rsidP="00CE70F4">
            <w:pPr>
              <w:widowControl/>
              <w:autoSpaceDE/>
              <w:autoSpaceDN/>
              <w:spacing w:after="160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E70F4" w:rsidRPr="00CE70F4" w:rsidRDefault="00CE70F4" w:rsidP="00CE70F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Председатель Комиссии</w:t>
      </w:r>
    </w:p>
    <w:p w:rsidR="00CE70F4" w:rsidRPr="00CE70F4" w:rsidRDefault="00CE70F4" w:rsidP="00CE70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>_______</w:t>
      </w:r>
      <w:r w:rsidRPr="00CE70F4">
        <w:rPr>
          <w:sz w:val="28"/>
          <w:szCs w:val="28"/>
          <w:lang w:eastAsia="ru-RU"/>
        </w:rPr>
        <w:tab/>
      </w:r>
      <w:r w:rsidRPr="00CE70F4">
        <w:rPr>
          <w:sz w:val="28"/>
          <w:szCs w:val="28"/>
          <w:lang w:eastAsia="ru-RU"/>
        </w:rPr>
        <w:tab/>
        <w:t>__________________</w:t>
      </w:r>
    </w:p>
    <w:p w:rsidR="00CE70F4" w:rsidRPr="00CE70F4" w:rsidRDefault="00CE70F4" w:rsidP="00CE70F4">
      <w:pPr>
        <w:widowControl/>
        <w:autoSpaceDE/>
        <w:autoSpaceDN/>
        <w:jc w:val="both"/>
        <w:rPr>
          <w:i/>
          <w:sz w:val="20"/>
          <w:szCs w:val="24"/>
          <w:lang w:eastAsia="ru-RU"/>
        </w:rPr>
      </w:pPr>
      <w:r w:rsidRPr="00CE70F4">
        <w:rPr>
          <w:i/>
          <w:sz w:val="20"/>
          <w:szCs w:val="24"/>
          <w:lang w:eastAsia="ru-RU"/>
        </w:rPr>
        <w:t>подпись</w:t>
      </w:r>
      <w:r w:rsidRPr="00CE70F4">
        <w:rPr>
          <w:i/>
          <w:sz w:val="20"/>
          <w:szCs w:val="24"/>
          <w:lang w:eastAsia="ru-RU"/>
        </w:rPr>
        <w:tab/>
      </w:r>
      <w:r w:rsidRPr="00CE70F4">
        <w:rPr>
          <w:i/>
          <w:sz w:val="20"/>
          <w:szCs w:val="24"/>
          <w:lang w:eastAsia="ru-RU"/>
        </w:rPr>
        <w:tab/>
      </w:r>
      <w:r w:rsidRPr="00CE70F4">
        <w:rPr>
          <w:i/>
          <w:sz w:val="20"/>
          <w:szCs w:val="24"/>
          <w:lang w:eastAsia="ru-RU"/>
        </w:rPr>
        <w:tab/>
      </w:r>
      <w:r w:rsidRPr="00CE70F4">
        <w:rPr>
          <w:i/>
          <w:sz w:val="20"/>
          <w:szCs w:val="24"/>
          <w:lang w:eastAsia="ru-RU"/>
        </w:rPr>
        <w:tab/>
        <w:t>фамилия и инициалы</w:t>
      </w:r>
    </w:p>
    <w:p w:rsidR="00CE70F4" w:rsidRPr="00CE70F4" w:rsidRDefault="00CE70F4" w:rsidP="00CE70F4">
      <w:pPr>
        <w:widowControl/>
        <w:autoSpaceDE/>
        <w:autoSpaceDN/>
        <w:jc w:val="both"/>
        <w:rPr>
          <w:sz w:val="32"/>
          <w:szCs w:val="32"/>
          <w:lang w:eastAsia="ru-RU"/>
        </w:rPr>
      </w:pPr>
    </w:p>
    <w:p w:rsidR="00CE70F4" w:rsidRPr="00CE70F4" w:rsidRDefault="00CE70F4" w:rsidP="00CE70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E70F4">
        <w:rPr>
          <w:sz w:val="28"/>
          <w:szCs w:val="28"/>
          <w:lang w:eastAsia="ru-RU"/>
        </w:rPr>
        <w:t xml:space="preserve">Члены Комиссии </w:t>
      </w:r>
    </w:p>
    <w:p w:rsidR="00CE70F4" w:rsidRPr="00CE70F4" w:rsidRDefault="00CE70F4" w:rsidP="00CE70F4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CE70F4">
        <w:rPr>
          <w:sz w:val="28"/>
          <w:szCs w:val="28"/>
          <w:lang w:eastAsia="ru-RU"/>
        </w:rPr>
        <w:t>___________________________</w:t>
      </w:r>
    </w:p>
    <w:p w:rsidR="00CE70F4" w:rsidRPr="00CE70F4" w:rsidRDefault="00CE70F4" w:rsidP="00CE70F4">
      <w:pPr>
        <w:widowControl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EB10DC" w:rsidRDefault="00EB10DC" w:rsidP="00CE70F4">
      <w:pPr>
        <w:spacing w:before="67" w:line="275" w:lineRule="exact"/>
        <w:ind w:left="5920"/>
        <w:rPr>
          <w:sz w:val="20"/>
        </w:rPr>
      </w:pPr>
    </w:p>
    <w:sectPr w:rsidR="00EB10DC" w:rsidSect="003D27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CE2"/>
    <w:multiLevelType w:val="hybridMultilevel"/>
    <w:tmpl w:val="BB3EBF46"/>
    <w:lvl w:ilvl="0" w:tplc="67F49252">
      <w:start w:val="1"/>
      <w:numFmt w:val="decimal"/>
      <w:lvlText w:val="%1."/>
      <w:lvlJc w:val="left"/>
      <w:pPr>
        <w:ind w:left="251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D0418E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2" w:tplc="6E9A7CF8">
      <w:numFmt w:val="bullet"/>
      <w:lvlText w:val="•"/>
      <w:lvlJc w:val="left"/>
      <w:pPr>
        <w:ind w:left="4200" w:hanging="706"/>
      </w:pPr>
      <w:rPr>
        <w:rFonts w:hint="default"/>
        <w:lang w:val="ru-RU" w:eastAsia="en-US" w:bidi="ar-SA"/>
      </w:rPr>
    </w:lvl>
    <w:lvl w:ilvl="3" w:tplc="DB8E5CF2">
      <w:numFmt w:val="bullet"/>
      <w:lvlText w:val="•"/>
      <w:lvlJc w:val="left"/>
      <w:pPr>
        <w:ind w:left="5041" w:hanging="706"/>
      </w:pPr>
      <w:rPr>
        <w:rFonts w:hint="default"/>
        <w:lang w:val="ru-RU" w:eastAsia="en-US" w:bidi="ar-SA"/>
      </w:rPr>
    </w:lvl>
    <w:lvl w:ilvl="4" w:tplc="4D345198">
      <w:numFmt w:val="bullet"/>
      <w:lvlText w:val="•"/>
      <w:lvlJc w:val="left"/>
      <w:pPr>
        <w:ind w:left="5881" w:hanging="706"/>
      </w:pPr>
      <w:rPr>
        <w:rFonts w:hint="default"/>
        <w:lang w:val="ru-RU" w:eastAsia="en-US" w:bidi="ar-SA"/>
      </w:rPr>
    </w:lvl>
    <w:lvl w:ilvl="5" w:tplc="C6122A22">
      <w:numFmt w:val="bullet"/>
      <w:lvlText w:val="•"/>
      <w:lvlJc w:val="left"/>
      <w:pPr>
        <w:ind w:left="6722" w:hanging="706"/>
      </w:pPr>
      <w:rPr>
        <w:rFonts w:hint="default"/>
        <w:lang w:val="ru-RU" w:eastAsia="en-US" w:bidi="ar-SA"/>
      </w:rPr>
    </w:lvl>
    <w:lvl w:ilvl="6" w:tplc="D528F404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7" w:tplc="C6ECFD92">
      <w:numFmt w:val="bullet"/>
      <w:lvlText w:val="•"/>
      <w:lvlJc w:val="left"/>
      <w:pPr>
        <w:ind w:left="8402" w:hanging="706"/>
      </w:pPr>
      <w:rPr>
        <w:rFonts w:hint="default"/>
        <w:lang w:val="ru-RU" w:eastAsia="en-US" w:bidi="ar-SA"/>
      </w:rPr>
    </w:lvl>
    <w:lvl w:ilvl="8" w:tplc="71F41F98">
      <w:numFmt w:val="bullet"/>
      <w:lvlText w:val="•"/>
      <w:lvlJc w:val="left"/>
      <w:pPr>
        <w:ind w:left="9243" w:hanging="706"/>
      </w:pPr>
      <w:rPr>
        <w:rFonts w:hint="default"/>
        <w:lang w:val="ru-RU" w:eastAsia="en-US" w:bidi="ar-SA"/>
      </w:rPr>
    </w:lvl>
  </w:abstractNum>
  <w:abstractNum w:abstractNumId="1">
    <w:nsid w:val="32A35C30"/>
    <w:multiLevelType w:val="multilevel"/>
    <w:tmpl w:val="E9E46BFA"/>
    <w:lvl w:ilvl="0">
      <w:start w:val="1"/>
      <w:numFmt w:val="decimal"/>
      <w:lvlText w:val="%1."/>
      <w:lvlJc w:val="left"/>
      <w:pPr>
        <w:ind w:left="513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10DC"/>
    <w:rsid w:val="000033CA"/>
    <w:rsid w:val="001E5C88"/>
    <w:rsid w:val="00CE70F4"/>
    <w:rsid w:val="00EB10DC"/>
    <w:rsid w:val="00F4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8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828"/>
    <w:rPr>
      <w:sz w:val="28"/>
      <w:szCs w:val="28"/>
    </w:rPr>
  </w:style>
  <w:style w:type="paragraph" w:styleId="a4">
    <w:name w:val="List Paragraph"/>
    <w:basedOn w:val="a"/>
    <w:uiPriority w:val="1"/>
    <w:qFormat/>
    <w:rsid w:val="00F47828"/>
    <w:pPr>
      <w:ind w:left="10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47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tradeunion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Admin-123</dc:creator>
  <cp:lastModifiedBy>Айгуль Максатовна</cp:lastModifiedBy>
  <cp:revision>5</cp:revision>
  <dcterms:created xsi:type="dcterms:W3CDTF">2024-07-02T04:37:00Z</dcterms:created>
  <dcterms:modified xsi:type="dcterms:W3CDTF">2024-07-29T12:09:00Z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www.ilovepdf.com</vt:lpwstr>
  </property>
</Properties>
</file>